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D5DCE4" w:themeColor="text2" w:themeTint="33"/>
  <w:body>
    <w:p w14:paraId="2FB3A1CE" w14:textId="77777777" w:rsidR="00EB3509" w:rsidRDefault="00EB3509" w:rsidP="00EB3509">
      <w:pPr>
        <w:tabs>
          <w:tab w:val="left" w:pos="765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D09980" wp14:editId="7393D680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8858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</w:p>
    <w:p w14:paraId="3971DBB1" w14:textId="7870E978" w:rsidR="00C94494" w:rsidRDefault="00EB3509" w:rsidP="00EB3509">
      <w:pPr>
        <w:tabs>
          <w:tab w:val="left" w:pos="765"/>
        </w:tabs>
      </w:pPr>
      <w:r w:rsidRPr="00EB3509">
        <w:rPr>
          <w:noProof/>
        </w:rPr>
        <w:drawing>
          <wp:inline distT="0" distB="0" distL="0" distR="0" wp14:anchorId="2D15F216" wp14:editId="1DD9FEE7">
            <wp:extent cx="3705225" cy="752475"/>
            <wp:effectExtent l="0" t="0" r="9525" b="9525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5">
                      <a:duotone>
                        <a:prstClr val="black"/>
                        <a:schemeClr val="tx2">
                          <a:lumMod val="20000"/>
                          <a:lumOff val="80000"/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1EB994A9" w14:textId="1A75AC87" w:rsidR="00EB3509" w:rsidRDefault="00EB3509" w:rsidP="00EB3509">
      <w:pPr>
        <w:spacing w:after="0" w:line="240" w:lineRule="auto"/>
        <w:jc w:val="center"/>
        <w:rPr>
          <w:rFonts w:ascii="Rockwell Extra Bold" w:hAnsi="Rockwell Extra Bold"/>
          <w:sz w:val="56"/>
          <w:szCs w:val="56"/>
        </w:rPr>
      </w:pPr>
      <w:r>
        <w:rPr>
          <w:rFonts w:ascii="Rockwell Extra Bold" w:hAnsi="Rockwell Extra Bold"/>
          <w:sz w:val="56"/>
          <w:szCs w:val="56"/>
        </w:rPr>
        <w:t>SCHOLARSHIP PROGRAM</w:t>
      </w:r>
    </w:p>
    <w:p w14:paraId="4F79E062" w14:textId="48BC1BD1" w:rsidR="00EB3509" w:rsidRDefault="002D719B" w:rsidP="002D719B">
      <w:pPr>
        <w:spacing w:after="0" w:line="240" w:lineRule="auto"/>
        <w:ind w:left="2880" w:firstLine="720"/>
        <w:jc w:val="center"/>
        <w:rPr>
          <w:rFonts w:ascii="Rockwell Extra Bold" w:hAnsi="Rockwell Extra Bold"/>
          <w:sz w:val="28"/>
          <w:szCs w:val="28"/>
        </w:rPr>
      </w:pPr>
      <w:r w:rsidRPr="002D719B">
        <w:rPr>
          <w:rFonts w:ascii="Rockwell Extra Bold" w:hAnsi="Rockwell Extra Bold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0EA9A15" wp14:editId="0C37AEB3">
                <wp:simplePos x="0" y="0"/>
                <wp:positionH relativeFrom="margin">
                  <wp:posOffset>3810000</wp:posOffset>
                </wp:positionH>
                <wp:positionV relativeFrom="paragraph">
                  <wp:posOffset>168910</wp:posOffset>
                </wp:positionV>
                <wp:extent cx="2219325" cy="145161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45161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66331" w14:textId="4E38D2C6" w:rsidR="002D719B" w:rsidRDefault="007A4AF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FAE545" wp14:editId="44FA4CBC">
                                  <wp:extent cx="2026920" cy="1351280"/>
                                  <wp:effectExtent l="0" t="0" r="0" b="127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6920" cy="1351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EA9A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13.3pt;width:174.75pt;height:114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" fillcolor="#d5dce4 [671]" stroked="f">
                <v:textbox>
                  <w:txbxContent>
                    <w:p w14:paraId="07366331" w14:textId="4E38D2C6" w:rsidR="002D719B" w:rsidRDefault="007A4AF6">
                      <w:r>
                        <w:rPr>
                          <w:noProof/>
                        </w:rPr>
                        <w:drawing>
                          <wp:inline distT="0" distB="0" distL="0" distR="0" wp14:anchorId="74FAE545" wp14:editId="44FA4CBC">
                            <wp:extent cx="2026920" cy="1351280"/>
                            <wp:effectExtent l="0" t="0" r="0" b="127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6920" cy="1351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3509">
        <w:rPr>
          <w:rFonts w:ascii="Rockwell Extra Bold" w:hAnsi="Rockwell Extra Bold"/>
          <w:sz w:val="56"/>
          <w:szCs w:val="56"/>
        </w:rPr>
        <w:t>202</w:t>
      </w:r>
      <w:r w:rsidR="00A455A9">
        <w:rPr>
          <w:rFonts w:ascii="Rockwell Extra Bold" w:hAnsi="Rockwell Extra Bold"/>
          <w:sz w:val="56"/>
          <w:szCs w:val="56"/>
        </w:rPr>
        <w:t>5</w:t>
      </w:r>
    </w:p>
    <w:p w14:paraId="73A84BB4" w14:textId="39178651" w:rsidR="00E6643A" w:rsidRPr="00E6643A" w:rsidRDefault="00E6643A" w:rsidP="002D719B">
      <w:pPr>
        <w:spacing w:after="0" w:line="240" w:lineRule="auto"/>
        <w:ind w:left="2880" w:firstLine="720"/>
        <w:jc w:val="center"/>
        <w:rPr>
          <w:rFonts w:ascii="Rockwell Extra Bold" w:hAnsi="Rockwell Extra Bold"/>
          <w:sz w:val="28"/>
          <w:szCs w:val="28"/>
        </w:rPr>
      </w:pPr>
    </w:p>
    <w:p w14:paraId="54F30EA6" w14:textId="253338D2" w:rsidR="002D719B" w:rsidRDefault="008A5989" w:rsidP="002D719B">
      <w:pPr>
        <w:spacing w:after="0" w:line="240" w:lineRule="auto"/>
        <w:jc w:val="center"/>
        <w:rPr>
          <w:rFonts w:ascii="Rockwell Extra Bold" w:hAnsi="Rockwell Extra Bold"/>
          <w:sz w:val="56"/>
          <w:szCs w:val="56"/>
        </w:rPr>
      </w:pPr>
      <w:r w:rsidRPr="008A5989">
        <w:rPr>
          <w:rFonts w:ascii="Rockwell Extra Bold" w:hAnsi="Rockwell Extra Bold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D0AD073" wp14:editId="06B7C5CD">
                <wp:simplePos x="0" y="0"/>
                <wp:positionH relativeFrom="column">
                  <wp:posOffset>592455</wp:posOffset>
                </wp:positionH>
                <wp:positionV relativeFrom="paragraph">
                  <wp:posOffset>11430</wp:posOffset>
                </wp:positionV>
                <wp:extent cx="2360930" cy="1404620"/>
                <wp:effectExtent l="0" t="0" r="22860" b="158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C3EF5" w14:textId="2EFE491A" w:rsidR="008A5989" w:rsidRPr="008A5989" w:rsidRDefault="008A5989" w:rsidP="008A5989">
                            <w:pPr>
                              <w:spacing w:after="0" w:line="240" w:lineRule="auto"/>
                              <w:jc w:val="center"/>
                              <w:rPr>
                                <w:rFonts w:ascii="Georgia Pro Cond Semibold" w:hAnsi="Georgia Pro Cond Semibol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5989">
                              <w:rPr>
                                <w:rFonts w:ascii="Georgia Pro Cond Semibold" w:hAnsi="Georgia Pro Cond Semibol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Learn more at </w:t>
                            </w:r>
                          </w:p>
                          <w:p w14:paraId="06339854" w14:textId="4FEA0588" w:rsidR="008A5989" w:rsidRPr="008A5989" w:rsidRDefault="00A455A9" w:rsidP="008A5989">
                            <w:pPr>
                              <w:spacing w:after="0" w:line="240" w:lineRule="auto"/>
                              <w:jc w:val="center"/>
                              <w:rPr>
                                <w:rFonts w:ascii="Georgia Pro Cond Semibold" w:hAnsi="Georgia Pro Cond Semibold"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="008A5989" w:rsidRPr="008A5989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hshousing.org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0AD073" id="_x0000_s1027" type="#_x0000_t202" style="position:absolute;left:0;text-align:left;margin-left:46.65pt;margin-top:.9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" fillcolor="#d5dce4 [671]" strokecolor="maroon" strokeweight="1.5pt">
                <v:textbox style="mso-fit-shape-to-text:t">
                  <w:txbxContent>
                    <w:p w14:paraId="149C3EF5" w14:textId="2EFE491A" w:rsidR="008A5989" w:rsidRPr="008A5989" w:rsidRDefault="008A5989" w:rsidP="008A5989">
                      <w:pPr>
                        <w:spacing w:after="0" w:line="240" w:lineRule="auto"/>
                        <w:jc w:val="center"/>
                        <w:rPr>
                          <w:rFonts w:ascii="Georgia Pro Cond Semibold" w:hAnsi="Georgia Pro Cond Semibold"/>
                          <w:b/>
                          <w:bCs/>
                          <w:sz w:val="28"/>
                          <w:szCs w:val="28"/>
                        </w:rPr>
                      </w:pPr>
                      <w:r w:rsidRPr="008A5989">
                        <w:rPr>
                          <w:rFonts w:ascii="Georgia Pro Cond Semibold" w:hAnsi="Georgia Pro Cond Semibold"/>
                          <w:b/>
                          <w:bCs/>
                          <w:sz w:val="28"/>
                          <w:szCs w:val="28"/>
                        </w:rPr>
                        <w:t xml:space="preserve">Learn more at </w:t>
                      </w:r>
                    </w:p>
                    <w:p w14:paraId="06339854" w14:textId="4FEA0588" w:rsidR="008A5989" w:rsidRPr="008A5989" w:rsidRDefault="00F17405" w:rsidP="008A5989">
                      <w:pPr>
                        <w:spacing w:after="0" w:line="240" w:lineRule="auto"/>
                        <w:jc w:val="center"/>
                        <w:rPr>
                          <w:rFonts w:ascii="Georgia Pro Cond Semibold" w:hAnsi="Georgia Pro Cond Semibold"/>
                          <w:sz w:val="28"/>
                          <w:szCs w:val="28"/>
                        </w:rPr>
                      </w:pPr>
                      <w:hyperlink r:id="rId11" w:history="1">
                        <w:r w:rsidR="008A5989" w:rsidRPr="008A5989">
                          <w:rPr>
                            <w:rStyle w:val="Hyperlink"/>
                            <w:sz w:val="28"/>
                            <w:szCs w:val="28"/>
                          </w:rPr>
                          <w:t>hshousing.org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957A33" w14:textId="77777777" w:rsidR="00B611B5" w:rsidRDefault="00B611B5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</w:p>
    <w:p w14:paraId="3363D1F0" w14:textId="35361E1A" w:rsidR="00E6643A" w:rsidRDefault="00E6643A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</w:p>
    <w:p w14:paraId="782DA2E2" w14:textId="09CEB755" w:rsidR="008A5989" w:rsidRDefault="008A5989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</w:p>
    <w:p w14:paraId="5A5BFBD6" w14:textId="36A74388" w:rsidR="008A5989" w:rsidRDefault="00781A79" w:rsidP="00781A79">
      <w:pPr>
        <w:tabs>
          <w:tab w:val="left" w:pos="180"/>
        </w:tabs>
        <w:spacing w:after="0" w:line="240" w:lineRule="auto"/>
        <w:rPr>
          <w:rFonts w:ascii="Georgia Pro Cond Semibold" w:hAnsi="Georgia Pro Cond Semibold"/>
          <w:sz w:val="28"/>
          <w:szCs w:val="28"/>
        </w:rPr>
      </w:pPr>
      <w:r>
        <w:rPr>
          <w:rFonts w:ascii="Georgia Pro Cond Semibold" w:hAnsi="Georgia Pro Cond Semibold"/>
          <w:sz w:val="28"/>
          <w:szCs w:val="28"/>
        </w:rPr>
        <w:tab/>
      </w:r>
    </w:p>
    <w:p w14:paraId="43BB9719" w14:textId="74ECA300" w:rsidR="00EB3509" w:rsidRP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  <w:r w:rsidRPr="00145877">
        <w:rPr>
          <w:rFonts w:ascii="Georgia Pro Cond Semibold" w:hAnsi="Georgia Pro Cond Semibold"/>
          <w:sz w:val="28"/>
          <w:szCs w:val="28"/>
        </w:rPr>
        <w:t>Applications postmarked date can be no later than</w:t>
      </w:r>
    </w:p>
    <w:p w14:paraId="08DA7129" w14:textId="6B33B896" w:rsidR="00145877" w:rsidRP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  <w:r w:rsidRPr="00145877">
        <w:rPr>
          <w:rFonts w:ascii="Georgia Pro Cond Semibold" w:hAnsi="Georgia Pro Cond Semibold"/>
          <w:b/>
          <w:bCs/>
          <w:color w:val="C00000"/>
          <w:sz w:val="28"/>
          <w:szCs w:val="28"/>
        </w:rPr>
        <w:t xml:space="preserve">March </w:t>
      </w:r>
      <w:r w:rsidR="00A455A9">
        <w:rPr>
          <w:rFonts w:ascii="Georgia Pro Cond Semibold" w:hAnsi="Georgia Pro Cond Semibold"/>
          <w:b/>
          <w:bCs/>
          <w:color w:val="C00000"/>
          <w:sz w:val="28"/>
          <w:szCs w:val="28"/>
        </w:rPr>
        <w:t>7</w:t>
      </w:r>
      <w:r w:rsidRPr="00145877">
        <w:rPr>
          <w:rFonts w:ascii="Georgia Pro Cond Semibold" w:hAnsi="Georgia Pro Cond Semibold"/>
          <w:b/>
          <w:bCs/>
          <w:color w:val="C00000"/>
          <w:sz w:val="28"/>
          <w:szCs w:val="28"/>
        </w:rPr>
        <w:t>, 202</w:t>
      </w:r>
      <w:r w:rsidR="00A455A9">
        <w:rPr>
          <w:rFonts w:ascii="Georgia Pro Cond Semibold" w:hAnsi="Georgia Pro Cond Semibold"/>
          <w:b/>
          <w:bCs/>
          <w:color w:val="C00000"/>
          <w:sz w:val="28"/>
          <w:szCs w:val="28"/>
        </w:rPr>
        <w:t>5</w:t>
      </w:r>
      <w:r w:rsidRPr="00145877">
        <w:rPr>
          <w:rFonts w:ascii="Georgia Pro Cond Semibold" w:hAnsi="Georgia Pro Cond Semibold"/>
          <w:sz w:val="28"/>
          <w:szCs w:val="28"/>
        </w:rPr>
        <w:t>.</w:t>
      </w:r>
    </w:p>
    <w:p w14:paraId="1E7A0435" w14:textId="4A0020BF" w:rsid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32"/>
          <w:szCs w:val="32"/>
        </w:rPr>
      </w:pPr>
    </w:p>
    <w:p w14:paraId="01F521C6" w14:textId="5FE517C7" w:rsidR="00145877" w:rsidRP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  <w:r w:rsidRPr="00145877">
        <w:rPr>
          <w:rFonts w:ascii="Georgia Pro Cond Semibold" w:hAnsi="Georgia Pro Cond Semibold"/>
          <w:sz w:val="28"/>
          <w:szCs w:val="28"/>
        </w:rPr>
        <w:t>The applications are to be mailed to:</w:t>
      </w:r>
    </w:p>
    <w:p w14:paraId="72CE1511" w14:textId="35EB21D0" w:rsidR="00145877" w:rsidRPr="00B611B5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color w:val="C00000"/>
          <w:sz w:val="28"/>
          <w:szCs w:val="28"/>
        </w:rPr>
      </w:pPr>
      <w:r w:rsidRPr="00B611B5">
        <w:rPr>
          <w:rFonts w:ascii="Georgia Pro Cond Semibold" w:hAnsi="Georgia Pro Cond Semibold"/>
          <w:color w:val="C00000"/>
          <w:sz w:val="28"/>
          <w:szCs w:val="28"/>
        </w:rPr>
        <w:t>Arkansas NAHRO Scholarship Program</w:t>
      </w:r>
    </w:p>
    <w:p w14:paraId="187CFF8F" w14:textId="76A22F44" w:rsidR="00145877" w:rsidRPr="00B611B5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color w:val="C00000"/>
          <w:sz w:val="28"/>
          <w:szCs w:val="28"/>
        </w:rPr>
      </w:pPr>
      <w:r w:rsidRPr="00B611B5">
        <w:rPr>
          <w:rFonts w:ascii="Georgia Pro Cond Semibold" w:hAnsi="Georgia Pro Cond Semibold"/>
          <w:color w:val="C00000"/>
          <w:sz w:val="28"/>
          <w:szCs w:val="28"/>
        </w:rPr>
        <w:t>1004 Illinois Street</w:t>
      </w:r>
    </w:p>
    <w:p w14:paraId="46FC4A80" w14:textId="07D37FF0" w:rsidR="00145877" w:rsidRPr="00B611B5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color w:val="C00000"/>
          <w:sz w:val="28"/>
          <w:szCs w:val="28"/>
        </w:rPr>
      </w:pPr>
      <w:r w:rsidRPr="00B611B5">
        <w:rPr>
          <w:rFonts w:ascii="Georgia Pro Cond Semibold" w:hAnsi="Georgia Pro Cond Semibold"/>
          <w:color w:val="C00000"/>
          <w:sz w:val="28"/>
          <w:szCs w:val="28"/>
        </w:rPr>
        <w:t>Hot Springs, AR 71901</w:t>
      </w:r>
    </w:p>
    <w:p w14:paraId="57DFCBF0" w14:textId="3F9FA768" w:rsidR="00145877" w:rsidRP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</w:p>
    <w:p w14:paraId="6AE605DD" w14:textId="05EEDFB1" w:rsidR="00145877" w:rsidRPr="00145877" w:rsidRDefault="00B611B5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  <w:r w:rsidRPr="00145877">
        <w:rPr>
          <w:rFonts w:ascii="Georgia Pro Cond Semibold" w:hAnsi="Georgia Pro Cond Semibold"/>
          <w:sz w:val="28"/>
          <w:szCs w:val="28"/>
        </w:rPr>
        <w:t xml:space="preserve">You </w:t>
      </w:r>
      <w:r>
        <w:rPr>
          <w:rFonts w:ascii="Georgia Pro Cond Semibold" w:hAnsi="Georgia Pro Cond Semibold"/>
          <w:sz w:val="28"/>
          <w:szCs w:val="28"/>
        </w:rPr>
        <w:t>may</w:t>
      </w:r>
      <w:r w:rsidR="00145877" w:rsidRPr="00145877">
        <w:rPr>
          <w:rFonts w:ascii="Georgia Pro Cond Semibold" w:hAnsi="Georgia Pro Cond Semibold"/>
          <w:sz w:val="28"/>
          <w:szCs w:val="28"/>
        </w:rPr>
        <w:t xml:space="preserve"> also scan &amp; email the application to</w:t>
      </w:r>
    </w:p>
    <w:p w14:paraId="27618E62" w14:textId="1CA59471" w:rsidR="00145877" w:rsidRPr="00145877" w:rsidRDefault="00A455A9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  <w:hyperlink r:id="rId12" w:history="1">
        <w:r w:rsidR="00145877" w:rsidRPr="00145877">
          <w:rPr>
            <w:rStyle w:val="Hyperlink"/>
            <w:rFonts w:ascii="Georgia Pro Cond Semibold" w:hAnsi="Georgia Pro Cond Semibold"/>
            <w:sz w:val="28"/>
            <w:szCs w:val="28"/>
          </w:rPr>
          <w:t>llangan@hshousing.org</w:t>
        </w:r>
      </w:hyperlink>
    </w:p>
    <w:p w14:paraId="11499127" w14:textId="2EBACB2C" w:rsidR="00145877" w:rsidRDefault="00145877" w:rsidP="00EB3509">
      <w:pPr>
        <w:spacing w:after="0" w:line="240" w:lineRule="auto"/>
        <w:jc w:val="center"/>
        <w:rPr>
          <w:rFonts w:ascii="Georgia Pro Cond Semibold" w:hAnsi="Georgia Pro Cond Semibold"/>
          <w:sz w:val="28"/>
          <w:szCs w:val="28"/>
        </w:rPr>
      </w:pPr>
    </w:p>
    <w:p w14:paraId="4F113385" w14:textId="22DAF389" w:rsidR="00145877" w:rsidRPr="00ED7009" w:rsidRDefault="00145877" w:rsidP="00EB3509">
      <w:pPr>
        <w:spacing w:after="0" w:line="240" w:lineRule="auto"/>
        <w:jc w:val="center"/>
        <w:rPr>
          <w:rFonts w:ascii="Georgia Pro Light" w:hAnsi="Georgia Pro Light"/>
          <w:i/>
          <w:iCs/>
          <w:sz w:val="24"/>
          <w:szCs w:val="24"/>
        </w:rPr>
      </w:pPr>
      <w:r w:rsidRPr="00ED7009">
        <w:rPr>
          <w:rFonts w:ascii="Georgia Pro Light" w:hAnsi="Georgia Pro Light"/>
          <w:i/>
          <w:iCs/>
          <w:sz w:val="24"/>
          <w:szCs w:val="24"/>
        </w:rPr>
        <w:t>(Please make sure pictures of the applicant are scanned well enough to utilize in a PowerPoint presentation if the applicant is awarded a scholarship.)</w:t>
      </w:r>
    </w:p>
    <w:p w14:paraId="44BD822C" w14:textId="35379CB0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</w:p>
    <w:p w14:paraId="3182E973" w14:textId="66AFB0E9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  <w:r>
        <w:rPr>
          <w:rFonts w:ascii="Georgia Pro Light" w:hAnsi="Georgia Pro Light"/>
          <w:sz w:val="24"/>
          <w:szCs w:val="24"/>
        </w:rPr>
        <w:t>For questions about the scholarship program, contact the scholarship chair,</w:t>
      </w:r>
    </w:p>
    <w:p w14:paraId="7D22C7E3" w14:textId="2FC84624" w:rsidR="009B31AE" w:rsidRPr="008A5989" w:rsidRDefault="009B31AE" w:rsidP="00EB3509">
      <w:pPr>
        <w:spacing w:after="0" w:line="240" w:lineRule="auto"/>
        <w:jc w:val="center"/>
        <w:rPr>
          <w:rFonts w:ascii="Georgia Pro Light" w:hAnsi="Georgia Pro Light"/>
          <w:b/>
          <w:bCs/>
          <w:sz w:val="24"/>
          <w:szCs w:val="24"/>
          <w:lang w:val="es-ES"/>
        </w:rPr>
      </w:pPr>
      <w:r w:rsidRPr="008A5989">
        <w:rPr>
          <w:rFonts w:ascii="Georgia Pro Light" w:hAnsi="Georgia Pro Light"/>
          <w:b/>
          <w:bCs/>
          <w:sz w:val="24"/>
          <w:szCs w:val="24"/>
          <w:lang w:val="es-ES"/>
        </w:rPr>
        <w:t>Linda Langan</w:t>
      </w:r>
    </w:p>
    <w:p w14:paraId="3137A43A" w14:textId="29FCDFF4" w:rsidR="009B31AE" w:rsidRPr="008A5989" w:rsidRDefault="00A455A9" w:rsidP="00EB3509">
      <w:pPr>
        <w:spacing w:after="0" w:line="240" w:lineRule="auto"/>
        <w:jc w:val="center"/>
        <w:rPr>
          <w:rFonts w:ascii="Georgia Pro Light" w:hAnsi="Georgia Pro Light"/>
          <w:b/>
          <w:bCs/>
          <w:sz w:val="24"/>
          <w:szCs w:val="24"/>
          <w:lang w:val="es-ES"/>
        </w:rPr>
      </w:pPr>
      <w:hyperlink r:id="rId13" w:history="1">
        <w:r w:rsidR="009B31AE" w:rsidRPr="008A5989">
          <w:rPr>
            <w:rStyle w:val="Hyperlink"/>
            <w:rFonts w:ascii="Georgia Pro Light" w:hAnsi="Georgia Pro Light"/>
            <w:b/>
            <w:bCs/>
            <w:sz w:val="24"/>
            <w:szCs w:val="24"/>
            <w:lang w:val="es-ES"/>
          </w:rPr>
          <w:t>llangan@hshousing.org</w:t>
        </w:r>
      </w:hyperlink>
    </w:p>
    <w:p w14:paraId="3F799850" w14:textId="579DAE15" w:rsidR="009B31AE" w:rsidRPr="008A5989" w:rsidRDefault="009B31AE" w:rsidP="00EB3509">
      <w:pPr>
        <w:spacing w:after="0" w:line="240" w:lineRule="auto"/>
        <w:jc w:val="center"/>
        <w:rPr>
          <w:rFonts w:ascii="Georgia Pro Light" w:hAnsi="Georgia Pro Light"/>
          <w:b/>
          <w:bCs/>
          <w:sz w:val="24"/>
          <w:szCs w:val="24"/>
          <w:lang w:val="es-ES"/>
        </w:rPr>
      </w:pPr>
      <w:r w:rsidRPr="008A5989">
        <w:rPr>
          <w:rFonts w:ascii="Georgia Pro Light" w:hAnsi="Georgia Pro Light"/>
          <w:b/>
          <w:bCs/>
          <w:sz w:val="24"/>
          <w:szCs w:val="24"/>
          <w:lang w:val="es-ES"/>
        </w:rPr>
        <w:t>(501) 624-4420 ext. 109</w:t>
      </w:r>
    </w:p>
    <w:p w14:paraId="572C4C18" w14:textId="59702735" w:rsidR="009B31AE" w:rsidRPr="008A5989" w:rsidRDefault="009B31AE" w:rsidP="00EB3509">
      <w:pPr>
        <w:spacing w:after="0" w:line="240" w:lineRule="auto"/>
        <w:jc w:val="center"/>
        <w:rPr>
          <w:rFonts w:ascii="Georgia Pro Light" w:hAnsi="Georgia Pro Light"/>
          <w:b/>
          <w:bCs/>
          <w:sz w:val="24"/>
          <w:szCs w:val="24"/>
          <w:lang w:val="es-ES"/>
        </w:rPr>
      </w:pPr>
    </w:p>
    <w:p w14:paraId="3E9D0B13" w14:textId="4FC5DDA7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  <w:r>
        <w:rPr>
          <w:rFonts w:ascii="Georgia Pro Light" w:hAnsi="Georgia Pro Light"/>
          <w:sz w:val="24"/>
          <w:szCs w:val="24"/>
        </w:rPr>
        <w:t>Please encourage individuals to participate in the application process and remind them to utilize the checklist to ensure the necessary documentation indicated is included prior to submitting their complete application.</w:t>
      </w:r>
    </w:p>
    <w:p w14:paraId="74D5260F" w14:textId="3021F7D9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</w:p>
    <w:p w14:paraId="222E16FA" w14:textId="3FC66A8F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  <w:r>
        <w:rPr>
          <w:rFonts w:ascii="Georgia Pro Light" w:hAnsi="Georgia Pro Light"/>
          <w:sz w:val="24"/>
          <w:szCs w:val="24"/>
        </w:rPr>
        <w:t>Thank you for your support of this great endeavor to provide</w:t>
      </w:r>
    </w:p>
    <w:p w14:paraId="39F2B81B" w14:textId="767AABF0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  <w:r>
        <w:rPr>
          <w:rFonts w:ascii="Georgia Pro Light" w:hAnsi="Georgia Pro Light"/>
          <w:sz w:val="24"/>
          <w:szCs w:val="24"/>
        </w:rPr>
        <w:t>Scholarship opportunities.</w:t>
      </w:r>
    </w:p>
    <w:p w14:paraId="5B230E25" w14:textId="6AE29A4C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</w:p>
    <w:p w14:paraId="1246554A" w14:textId="2F42BF24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24"/>
          <w:szCs w:val="24"/>
        </w:rPr>
      </w:pPr>
    </w:p>
    <w:p w14:paraId="2EAB97F4" w14:textId="5629C760" w:rsidR="009B31AE" w:rsidRPr="00B611B5" w:rsidRDefault="009B31AE" w:rsidP="00EB3509">
      <w:pPr>
        <w:spacing w:after="0" w:line="240" w:lineRule="auto"/>
        <w:jc w:val="center"/>
        <w:rPr>
          <w:rFonts w:ascii="Georgia Pro Light" w:hAnsi="Georgia Pro Light"/>
          <w:b/>
          <w:bCs/>
          <w:color w:val="C00000"/>
          <w:sz w:val="32"/>
          <w:szCs w:val="32"/>
        </w:rPr>
      </w:pPr>
      <w:r w:rsidRPr="00B611B5">
        <w:rPr>
          <w:rFonts w:ascii="Georgia Pro Light" w:hAnsi="Georgia Pro Light"/>
          <w:b/>
          <w:bCs/>
          <w:color w:val="C00000"/>
          <w:sz w:val="32"/>
          <w:szCs w:val="32"/>
        </w:rPr>
        <w:t>Linda Langan</w:t>
      </w:r>
    </w:p>
    <w:p w14:paraId="1BD29B0C" w14:textId="798A3B0C" w:rsid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32"/>
          <w:szCs w:val="32"/>
        </w:rPr>
      </w:pPr>
      <w:r>
        <w:rPr>
          <w:rFonts w:ascii="Georgia Pro Light" w:hAnsi="Georgia Pro Light"/>
          <w:sz w:val="32"/>
          <w:szCs w:val="32"/>
        </w:rPr>
        <w:t>Housing Authority of the City of Hot Springs</w:t>
      </w:r>
    </w:p>
    <w:p w14:paraId="4708466D" w14:textId="461E4E0D" w:rsidR="009B31AE" w:rsidRPr="009B31AE" w:rsidRDefault="009B31AE" w:rsidP="00EB3509">
      <w:pPr>
        <w:spacing w:after="0" w:line="240" w:lineRule="auto"/>
        <w:jc w:val="center"/>
        <w:rPr>
          <w:rFonts w:ascii="Georgia Pro Light" w:hAnsi="Georgia Pro Light"/>
          <w:sz w:val="32"/>
          <w:szCs w:val="32"/>
        </w:rPr>
      </w:pPr>
      <w:r>
        <w:rPr>
          <w:rFonts w:ascii="Georgia Pro Light" w:hAnsi="Georgia Pro Light"/>
          <w:sz w:val="32"/>
          <w:szCs w:val="32"/>
        </w:rPr>
        <w:t>Arkansas NAHRO Scholarship Committee Chair</w:t>
      </w:r>
    </w:p>
    <w:p w14:paraId="422A93F3" w14:textId="77777777" w:rsidR="009B31AE" w:rsidRPr="009B31AE" w:rsidRDefault="009B31AE" w:rsidP="009B31AE">
      <w:pPr>
        <w:spacing w:after="0" w:line="240" w:lineRule="auto"/>
        <w:rPr>
          <w:rFonts w:ascii="Georgia Pro Light" w:hAnsi="Georgia Pro Light"/>
          <w:sz w:val="24"/>
          <w:szCs w:val="24"/>
        </w:rPr>
      </w:pPr>
    </w:p>
    <w:sectPr w:rsidR="009B31AE" w:rsidRPr="009B31AE" w:rsidSect="00ED7009">
      <w:pgSz w:w="12240" w:h="15840"/>
      <w:pgMar w:top="720" w:right="1440" w:bottom="720" w:left="1440" w:header="720" w:footer="720" w:gutter="0"/>
      <w:pgBorders w:offsetFrom="page">
        <w:top w:val="single" w:sz="8" w:space="24" w:color="8EAADB" w:themeColor="accent1" w:themeTint="99"/>
        <w:left w:val="single" w:sz="8" w:space="24" w:color="8EAADB" w:themeColor="accent1" w:themeTint="99"/>
        <w:bottom w:val="single" w:sz="8" w:space="24" w:color="8EAADB" w:themeColor="accent1" w:themeTint="99"/>
        <w:right w:val="single" w:sz="8" w:space="24" w:color="8EAADB" w:themeColor="accent1" w:themeTint="99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Georgia Pro Cond Semibold">
    <w:charset w:val="00"/>
    <w:family w:val="roman"/>
    <w:pitch w:val="variable"/>
    <w:sig w:usb0="800002AF" w:usb1="00000003" w:usb2="00000000" w:usb3="00000000" w:csb0="0000009F" w:csb1="00000000"/>
  </w:font>
  <w:font w:name="Georgia Pro Light">
    <w:charset w:val="00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509"/>
    <w:rsid w:val="00145877"/>
    <w:rsid w:val="001702F3"/>
    <w:rsid w:val="00200E40"/>
    <w:rsid w:val="002947A2"/>
    <w:rsid w:val="002D719B"/>
    <w:rsid w:val="00752421"/>
    <w:rsid w:val="00781A79"/>
    <w:rsid w:val="007A4AF6"/>
    <w:rsid w:val="008A5989"/>
    <w:rsid w:val="009B31AE"/>
    <w:rsid w:val="009B6DC3"/>
    <w:rsid w:val="00A455A9"/>
    <w:rsid w:val="00B611B5"/>
    <w:rsid w:val="00C94494"/>
    <w:rsid w:val="00D91E39"/>
    <w:rsid w:val="00E17F0D"/>
    <w:rsid w:val="00E6643A"/>
    <w:rsid w:val="00EB3509"/>
    <w:rsid w:val="00ED7009"/>
    <w:rsid w:val="00F17405"/>
    <w:rsid w:val="00F9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E887"/>
  <w15:chartTrackingRefBased/>
  <w15:docId w15:val="{85FE51EC-2927-48C5-BCFF-67852FCB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58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58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g"/><Relationship Id="rId13" Type="http://schemas.openxmlformats.org/officeDocument/2006/relationships/hyperlink" Target="mailto:llangan@hshousing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reestock.com/free-photos/group-graduate-students-standing-outdoors-smiling-28177510" TargetMode="External"/><Relationship Id="rId12" Type="http://schemas.openxmlformats.org/officeDocument/2006/relationships/hyperlink" Target="mailto:llangan@hshousing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www.hshousing.org/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www.hshousing.org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freestock.com/free-photos/group-graduate-students-standing-outdoors-smiling-281775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Melinda Thornton</dc:creator>
  <cp:keywords/>
  <dc:description/>
  <cp:lastModifiedBy>Linda Langan</cp:lastModifiedBy>
  <cp:revision>2</cp:revision>
  <cp:lastPrinted>2024-02-01T15:54:00Z</cp:lastPrinted>
  <dcterms:created xsi:type="dcterms:W3CDTF">2024-10-31T16:57:00Z</dcterms:created>
  <dcterms:modified xsi:type="dcterms:W3CDTF">2024-10-31T16:57:00Z</dcterms:modified>
</cp:coreProperties>
</file>